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F0" w:rsidRPr="00F92EFC" w:rsidRDefault="00EE2DF0" w:rsidP="00EE2DF0">
      <w:pPr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 xml:space="preserve">附件2 </w:t>
      </w:r>
      <w:r>
        <w:rPr>
          <w:rFonts w:ascii="仿宋" w:hAnsi="仿宋" w:hint="eastAsia"/>
          <w:szCs w:val="32"/>
        </w:rPr>
        <w:t>：</w:t>
      </w:r>
    </w:p>
    <w:p w:rsidR="00EE2DF0" w:rsidRPr="00461B30" w:rsidRDefault="00EE2DF0" w:rsidP="00EE2DF0">
      <w:pPr>
        <w:spacing w:line="6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61B30">
        <w:rPr>
          <w:rFonts w:ascii="方正小标宋简体" w:eastAsia="方正小标宋简体" w:hAnsi="仿宋" w:hint="eastAsia"/>
          <w:sz w:val="44"/>
          <w:szCs w:val="44"/>
        </w:rPr>
        <w:t>山东中医药大学</w:t>
      </w:r>
    </w:p>
    <w:p w:rsidR="00EE2DF0" w:rsidRPr="00F92EFC" w:rsidRDefault="00EE2DF0" w:rsidP="00EE2DF0">
      <w:pPr>
        <w:spacing w:line="620" w:lineRule="exact"/>
        <w:jc w:val="center"/>
        <w:rPr>
          <w:rFonts w:ascii="仿宋" w:hAnsi="仿宋"/>
          <w:szCs w:val="32"/>
        </w:rPr>
      </w:pPr>
      <w:r w:rsidRPr="00461B30">
        <w:rPr>
          <w:rFonts w:ascii="方正小标宋简体" w:eastAsia="方正小标宋简体" w:hAnsi="仿宋" w:hint="eastAsia"/>
          <w:sz w:val="44"/>
          <w:szCs w:val="44"/>
        </w:rPr>
        <w:t>2017年思想政治专项课题选题指南</w:t>
      </w:r>
    </w:p>
    <w:p w:rsidR="00EE2DF0" w:rsidRPr="00F92EFC" w:rsidRDefault="00EE2DF0" w:rsidP="00EE2DF0">
      <w:pPr>
        <w:rPr>
          <w:rFonts w:ascii="仿宋" w:hAnsi="仿宋"/>
          <w:szCs w:val="32"/>
        </w:rPr>
      </w:pPr>
    </w:p>
    <w:p w:rsidR="00EE2DF0" w:rsidRPr="00461B30" w:rsidRDefault="00EE2DF0" w:rsidP="00EE2DF0">
      <w:pPr>
        <w:ind w:firstLineChars="200" w:firstLine="640"/>
        <w:rPr>
          <w:rFonts w:ascii="黑体" w:eastAsia="黑体" w:hAnsi="黑体"/>
          <w:szCs w:val="32"/>
        </w:rPr>
      </w:pPr>
      <w:r w:rsidRPr="00461B30">
        <w:rPr>
          <w:rFonts w:ascii="黑体" w:eastAsia="黑体" w:hAnsi="黑体" w:hint="eastAsia"/>
          <w:szCs w:val="32"/>
        </w:rPr>
        <w:t>一、社会主义核心价值观建设研究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1.社会主义核心价值观融入大学校园文化建设研究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2.社会主义核心价值观视阈下大学生社会责任培育机制研究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3.社会主义核心价值观有机融入大学生核心素养体系研究</w:t>
      </w:r>
    </w:p>
    <w:p w:rsidR="00EE2DF0" w:rsidRPr="00461B30" w:rsidRDefault="00EE2DF0" w:rsidP="00EE2DF0">
      <w:pPr>
        <w:ind w:leftChars="200" w:left="640"/>
        <w:rPr>
          <w:rFonts w:ascii="黑体" w:eastAsia="黑体" w:hAnsi="黑体"/>
          <w:szCs w:val="32"/>
        </w:rPr>
      </w:pPr>
      <w:r w:rsidRPr="00F92EFC">
        <w:rPr>
          <w:rFonts w:ascii="仿宋" w:hAnsi="仿宋" w:hint="eastAsia"/>
          <w:szCs w:val="32"/>
        </w:rPr>
        <w:t>4.社会主义核心价值观在高校培育</w:t>
      </w:r>
      <w:proofErr w:type="gramStart"/>
      <w:r w:rsidRPr="00F92EFC">
        <w:rPr>
          <w:rFonts w:ascii="仿宋" w:hAnsi="仿宋" w:hint="eastAsia"/>
          <w:szCs w:val="32"/>
        </w:rPr>
        <w:t>践行</w:t>
      </w:r>
      <w:proofErr w:type="gramEnd"/>
      <w:r w:rsidRPr="00F92EFC">
        <w:rPr>
          <w:rFonts w:ascii="仿宋" w:hAnsi="仿宋" w:hint="eastAsia"/>
          <w:szCs w:val="32"/>
        </w:rPr>
        <w:t>的成效和经验研究</w:t>
      </w:r>
      <w:r w:rsidRPr="00461B30">
        <w:rPr>
          <w:rFonts w:ascii="黑体" w:eastAsia="黑体" w:hAnsi="黑体" w:hint="eastAsia"/>
          <w:szCs w:val="32"/>
        </w:rPr>
        <w:t>二、宣传思想工作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1.高校意识形态工作重点问题和对策研究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2.“四个自信”与高校意识形态工作研究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3.社会热点问题对高校学生思想的影响及应对研究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4.当代社会思潮对大学生思想政治教育的影响研究</w:t>
      </w:r>
    </w:p>
    <w:p w:rsidR="00EE2DF0" w:rsidRPr="00461B30" w:rsidRDefault="00EE2DF0" w:rsidP="00EE2DF0">
      <w:pPr>
        <w:ind w:firstLineChars="200" w:firstLine="640"/>
        <w:rPr>
          <w:rFonts w:ascii="黑体" w:eastAsia="黑体" w:hAnsi="黑体"/>
          <w:szCs w:val="32"/>
        </w:rPr>
      </w:pPr>
      <w:r w:rsidRPr="00461B30">
        <w:rPr>
          <w:rFonts w:ascii="黑体" w:eastAsia="黑体" w:hAnsi="黑体" w:hint="eastAsia"/>
          <w:szCs w:val="32"/>
        </w:rPr>
        <w:t>三、辅导员队伍建设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1.辅导员职业能力提升路径与方法研究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2.优秀辅导员基本素质调查研究</w:t>
      </w:r>
    </w:p>
    <w:p w:rsidR="00EE2DF0" w:rsidRPr="00461B30" w:rsidRDefault="00EE2DF0" w:rsidP="00EE2DF0">
      <w:pPr>
        <w:ind w:firstLineChars="200" w:firstLine="640"/>
        <w:rPr>
          <w:rFonts w:ascii="黑体" w:eastAsia="黑体" w:hAnsi="黑体"/>
          <w:szCs w:val="32"/>
        </w:rPr>
      </w:pPr>
      <w:r w:rsidRPr="00461B30">
        <w:rPr>
          <w:rFonts w:ascii="黑体" w:eastAsia="黑体" w:hAnsi="黑体" w:hint="eastAsia"/>
          <w:szCs w:val="32"/>
        </w:rPr>
        <w:t>四、思想政治理论教育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1.思想政治理论课的教学质量评估、考核与管理研究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2.思想政治理论课与其他课程“协同”同向同行案例研</w:t>
      </w:r>
      <w:r w:rsidRPr="00F92EFC">
        <w:rPr>
          <w:rFonts w:ascii="仿宋" w:hAnsi="仿宋" w:hint="eastAsia"/>
          <w:szCs w:val="32"/>
        </w:rPr>
        <w:lastRenderedPageBreak/>
        <w:t>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3.思想政治理论课案例教学法研究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4.大学生思想政治教育的理论教育与实践教育关系研究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5.大学生思想政治教育评价体系调查研究</w:t>
      </w:r>
    </w:p>
    <w:p w:rsidR="00EE2DF0" w:rsidRPr="00461B30" w:rsidRDefault="00EE2DF0" w:rsidP="00EE2DF0">
      <w:pPr>
        <w:ind w:firstLineChars="200" w:firstLine="640"/>
        <w:rPr>
          <w:rFonts w:ascii="黑体" w:eastAsia="黑体" w:hAnsi="黑体"/>
          <w:szCs w:val="32"/>
        </w:rPr>
      </w:pPr>
      <w:r w:rsidRPr="00461B30">
        <w:rPr>
          <w:rFonts w:ascii="黑体" w:eastAsia="黑体" w:hAnsi="黑体" w:hint="eastAsia"/>
          <w:szCs w:val="32"/>
        </w:rPr>
        <w:t>五、中华优秀传统文化与中医药文化重要作用研究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1.中华优秀传统文化进校园的路径和方法研究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2.建设中医药特色校园文化的理论与实践研究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3.弘扬中医药文化途径和方法研究</w:t>
      </w:r>
    </w:p>
    <w:p w:rsidR="00EE2DF0" w:rsidRPr="00461B30" w:rsidRDefault="00EE2DF0" w:rsidP="00EE2DF0">
      <w:pPr>
        <w:ind w:firstLineChars="200" w:firstLine="640"/>
        <w:rPr>
          <w:rFonts w:ascii="黑体" w:eastAsia="黑体" w:hAnsi="黑体"/>
          <w:szCs w:val="32"/>
        </w:rPr>
      </w:pPr>
      <w:r w:rsidRPr="00461B30">
        <w:rPr>
          <w:rFonts w:ascii="黑体" w:eastAsia="黑体" w:hAnsi="黑体" w:hint="eastAsia"/>
          <w:szCs w:val="32"/>
        </w:rPr>
        <w:t>六、师德师风建设研究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1.高校坚持“四个统一”加强师德师风的制度机制应用研究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2.思想政治理论</w:t>
      </w:r>
      <w:proofErr w:type="gramStart"/>
      <w:r w:rsidRPr="00F92EFC">
        <w:rPr>
          <w:rFonts w:ascii="仿宋" w:hAnsi="仿宋" w:hint="eastAsia"/>
          <w:szCs w:val="32"/>
        </w:rPr>
        <w:t>课优秀</w:t>
      </w:r>
      <w:proofErr w:type="gramEnd"/>
      <w:r w:rsidRPr="00F92EFC">
        <w:rPr>
          <w:rFonts w:ascii="仿宋" w:hAnsi="仿宋" w:hint="eastAsia"/>
          <w:szCs w:val="32"/>
        </w:rPr>
        <w:t>教师基本素质调查研究</w:t>
      </w:r>
    </w:p>
    <w:p w:rsidR="00EE2DF0" w:rsidRPr="00461B30" w:rsidRDefault="00EE2DF0" w:rsidP="00EE2DF0">
      <w:pPr>
        <w:ind w:firstLineChars="200" w:firstLine="640"/>
        <w:rPr>
          <w:rFonts w:ascii="黑体" w:eastAsia="黑体" w:hAnsi="黑体"/>
          <w:szCs w:val="32"/>
        </w:rPr>
      </w:pPr>
      <w:r w:rsidRPr="00461B30">
        <w:rPr>
          <w:rFonts w:ascii="黑体" w:eastAsia="黑体" w:hAnsi="黑体" w:hint="eastAsia"/>
          <w:szCs w:val="32"/>
        </w:rPr>
        <w:t>七、心理健康教育与突发事件处置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1.大学生心理危机防范和快速反应机制研究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2.加强大学生心理疏导的具体实践和成功案例调查研究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3.高校网络舆情预警与引导机制研究</w:t>
      </w:r>
    </w:p>
    <w:p w:rsidR="00EE2DF0" w:rsidRPr="00461B30" w:rsidRDefault="00EE2DF0" w:rsidP="00EE2DF0">
      <w:pPr>
        <w:ind w:firstLineChars="200" w:firstLine="640"/>
        <w:rPr>
          <w:rFonts w:ascii="黑体" w:eastAsia="黑体" w:hAnsi="黑体"/>
          <w:szCs w:val="32"/>
        </w:rPr>
      </w:pPr>
      <w:r w:rsidRPr="00461B30">
        <w:rPr>
          <w:rFonts w:ascii="黑体" w:eastAsia="黑体" w:hAnsi="黑体" w:hint="eastAsia"/>
          <w:szCs w:val="32"/>
        </w:rPr>
        <w:t>八、思想政治工作创新研究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1.运用新媒体开展高校思想政治工作的具体实践和成功案例调查研究</w:t>
      </w:r>
    </w:p>
    <w:p w:rsidR="00EE2DF0" w:rsidRPr="00F92EFC" w:rsidRDefault="00EE2DF0" w:rsidP="00EE2DF0">
      <w:pPr>
        <w:ind w:firstLineChars="200" w:firstLine="640"/>
        <w:rPr>
          <w:rFonts w:ascii="仿宋" w:hAnsi="仿宋"/>
          <w:szCs w:val="32"/>
        </w:rPr>
      </w:pPr>
      <w:r w:rsidRPr="00F92EFC">
        <w:rPr>
          <w:rFonts w:ascii="仿宋" w:hAnsi="仿宋" w:hint="eastAsia"/>
          <w:szCs w:val="32"/>
        </w:rPr>
        <w:t>2.“互联网+”高校思想政治工作的特点与规律研究</w:t>
      </w:r>
    </w:p>
    <w:p w:rsidR="00C63183" w:rsidRPr="00EE2DF0" w:rsidRDefault="002732B5">
      <w:bookmarkStart w:id="0" w:name="_GoBack"/>
      <w:bookmarkEnd w:id="0"/>
    </w:p>
    <w:sectPr w:rsidR="00C63183" w:rsidRPr="00EE2DF0" w:rsidSect="0032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B5" w:rsidRDefault="002732B5" w:rsidP="00EE2DF0">
      <w:r>
        <w:separator/>
      </w:r>
    </w:p>
  </w:endnote>
  <w:endnote w:type="continuationSeparator" w:id="0">
    <w:p w:rsidR="002732B5" w:rsidRDefault="002732B5" w:rsidP="00EE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B5" w:rsidRDefault="002732B5" w:rsidP="00EE2DF0">
      <w:r>
        <w:separator/>
      </w:r>
    </w:p>
  </w:footnote>
  <w:footnote w:type="continuationSeparator" w:id="0">
    <w:p w:rsidR="002732B5" w:rsidRDefault="002732B5" w:rsidP="00EE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92A"/>
    <w:rsid w:val="00034BA4"/>
    <w:rsid w:val="000A692A"/>
    <w:rsid w:val="002732B5"/>
    <w:rsid w:val="002A28BE"/>
    <w:rsid w:val="002F23D4"/>
    <w:rsid w:val="0032261C"/>
    <w:rsid w:val="003C5AB8"/>
    <w:rsid w:val="003E39C7"/>
    <w:rsid w:val="004F6BED"/>
    <w:rsid w:val="00900F13"/>
    <w:rsid w:val="0099117D"/>
    <w:rsid w:val="009B5A9B"/>
    <w:rsid w:val="00A32C89"/>
    <w:rsid w:val="00E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F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2017-09-12T03:39:00Z</dcterms:created>
  <dcterms:modified xsi:type="dcterms:W3CDTF">2017-09-12T03:40:00Z</dcterms:modified>
</cp:coreProperties>
</file>